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384AB7">
        <w:rPr>
          <w:rFonts w:ascii="Arial" w:hAnsi="Arial" w:cs="Arial"/>
        </w:rPr>
        <w:t>Nota</w:t>
      </w:r>
      <w:r w:rsidR="00163521">
        <w:rPr>
          <w:rFonts w:ascii="Arial" w:hAnsi="Arial" w:cs="Arial"/>
        </w:rPr>
        <w:t xml:space="preserve"> </w:t>
      </w:r>
      <w:r w:rsidR="006C5680">
        <w:rPr>
          <w:rFonts w:ascii="Arial" w:hAnsi="Arial" w:cs="Arial"/>
        </w:rPr>
        <w:t>Científic</w:t>
      </w:r>
      <w:r w:rsidR="00384AB7">
        <w:rPr>
          <w:rFonts w:ascii="Arial" w:hAnsi="Arial" w:cs="Arial"/>
        </w:rPr>
        <w:t>a</w:t>
      </w:r>
      <w:bookmarkStart w:id="0" w:name="_GoBack"/>
      <w:bookmarkEnd w:id="0"/>
    </w:p>
    <w:p w:rsidR="004C79A7" w:rsidRDefault="00334A0C" w:rsidP="004C79A7">
      <w:pPr>
        <w:spacing w:after="0" w:line="240" w:lineRule="auto"/>
        <w:jc w:val="center"/>
        <w:rPr>
          <w:rFonts w:ascii="Arial" w:hAnsi="Arial" w:cs="Arial"/>
          <w:b/>
        </w:rPr>
      </w:pPr>
      <w:r w:rsidRPr="00334A0C">
        <w:rPr>
          <w:rFonts w:ascii="Arial" w:hAnsi="Arial" w:cs="Arial"/>
          <w:b/>
        </w:rPr>
        <w:t>Modal ferroviário e escoamento de soja no MATOPIBA</w:t>
      </w:r>
    </w:p>
    <w:p w:rsidR="00334A0C" w:rsidRPr="004C79A7" w:rsidRDefault="00334A0C" w:rsidP="004C79A7">
      <w:pPr>
        <w:spacing w:after="0" w:line="240" w:lineRule="auto"/>
        <w:jc w:val="center"/>
        <w:rPr>
          <w:rFonts w:ascii="Arial" w:hAnsi="Arial" w:cs="Arial"/>
          <w:b/>
        </w:rPr>
      </w:pPr>
    </w:p>
    <w:p w:rsidR="00A13E69" w:rsidRPr="00712BD6" w:rsidRDefault="00334A0C" w:rsidP="00712BD6">
      <w:pPr>
        <w:jc w:val="center"/>
        <w:rPr>
          <w:rFonts w:ascii="Arial" w:hAnsi="Arial" w:cs="Arial"/>
          <w:b/>
          <w:lang w:val="en-US"/>
        </w:rPr>
      </w:pPr>
      <w:r w:rsidRPr="00334A0C">
        <w:rPr>
          <w:rFonts w:ascii="Arial" w:hAnsi="Arial" w:cs="Arial"/>
          <w:b/>
          <w:lang w:val="en-US"/>
        </w:rPr>
        <w:t>Rail transport and soybean flow in MATOPIBA</w:t>
      </w:r>
    </w:p>
    <w:p w:rsidR="004C79A7" w:rsidRPr="004C79A7" w:rsidRDefault="00334A0C" w:rsidP="004C79A7">
      <w:pPr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18"/>
        </w:rPr>
      </w:pPr>
      <w:r w:rsidRPr="00334A0C">
        <w:rPr>
          <w:rFonts w:ascii="Arial" w:hAnsi="Arial" w:cs="Arial"/>
        </w:rPr>
        <w:t>João Victor Brugnera</w:t>
      </w:r>
      <w:r w:rsidR="004C79A7" w:rsidRPr="004C79A7">
        <w:rPr>
          <w:rFonts w:ascii="Arial" w:hAnsi="Arial" w:cs="Arial"/>
        </w:rPr>
        <w:t>¹</w:t>
      </w:r>
      <w:r w:rsidR="00A168A2">
        <w:rPr>
          <w:rFonts w:ascii="Arial" w:hAnsi="Arial" w:cs="Arial"/>
        </w:rPr>
        <w:t>;</w:t>
      </w:r>
      <w:r w:rsidR="004C79A7" w:rsidRPr="004C79A7">
        <w:rPr>
          <w:rFonts w:ascii="Arial" w:hAnsi="Arial" w:cs="Arial"/>
        </w:rPr>
        <w:t xml:space="preserve"> Flávio Carlos Dalchiavon</w:t>
      </w:r>
      <w:r w:rsidR="004C79A7" w:rsidRPr="004C79A7">
        <w:rPr>
          <w:rFonts w:ascii="Arial" w:hAnsi="Arial" w:cs="Arial"/>
          <w:vertAlign w:val="superscript"/>
        </w:rPr>
        <w:t>2</w:t>
      </w:r>
      <w:proofErr w:type="gramStart"/>
      <w:r w:rsidR="00A168A2">
        <w:rPr>
          <w:rFonts w:ascii="Arial" w:hAnsi="Arial" w:cs="Arial"/>
        </w:rPr>
        <w:t>*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4C79A7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4C79A7">
        <w:rPr>
          <w:rFonts w:ascii="Arial" w:hAnsi="Arial" w:cs="Arial"/>
        </w:rPr>
        <w:t xml:space="preserve"> </w:t>
      </w:r>
      <w:r w:rsidR="00334A0C" w:rsidRPr="00334A0C">
        <w:rPr>
          <w:rFonts w:ascii="Arial" w:hAnsi="Arial" w:cs="Arial"/>
          <w:sz w:val="18"/>
          <w:szCs w:val="18"/>
        </w:rPr>
        <w:t>Bacharel em Comércio Exterior – Rua Glauber Rocha, 1254 – Jardim Paraíso - CEP 47850-000 – Luís Eduardo Magalhães (BA),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4C79A7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4C79A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C79A7">
        <w:rPr>
          <w:rFonts w:ascii="Arial" w:hAnsi="Arial" w:cs="Arial"/>
          <w:sz w:val="18"/>
          <w:szCs w:val="18"/>
        </w:rPr>
        <w:t>Engenheiro Agrônomo, Doutor em Agronomia, Instituto Federal de Mato Grosso, Campus Campo Novo do Parecis, Rodovia MT 235, km 12, s/n, Caixa Postal n 100, Zona Rural – CEP 7360-000 – Campo Novo do Parecis (MT),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6379A2">
        <w:rPr>
          <w:rFonts w:ascii="Arial" w:hAnsi="Arial" w:cs="Arial"/>
        </w:rPr>
        <w:t>flavio.dalchiavon</w:t>
      </w:r>
      <w:r w:rsidR="00616767">
        <w:rPr>
          <w:rFonts w:ascii="Arial" w:hAnsi="Arial" w:cs="Arial"/>
        </w:rPr>
        <w:t>@</w:t>
      </w:r>
      <w:r w:rsidR="006379A2">
        <w:rPr>
          <w:rFonts w:ascii="Arial" w:hAnsi="Arial" w:cs="Arial"/>
        </w:rPr>
        <w:t>cn</w:t>
      </w:r>
      <w:r w:rsidR="00A168A2">
        <w:rPr>
          <w:rFonts w:ascii="Arial" w:hAnsi="Arial" w:cs="Arial"/>
        </w:rPr>
        <w:t>p</w:t>
      </w:r>
      <w:r w:rsidR="006379A2">
        <w:rPr>
          <w:rFonts w:ascii="Arial" w:hAnsi="Arial" w:cs="Arial"/>
        </w:rPr>
        <w:t>.ifmt.edu.br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8B7028" w:rsidRPr="008B7028">
        <w:rPr>
          <w:rFonts w:ascii="Arial" w:hAnsi="Arial" w:cs="Arial"/>
          <w:sz w:val="20"/>
        </w:rPr>
        <w:t xml:space="preserve">Instituto Federal de Mato Grosso, Campus Campo Novo </w:t>
      </w:r>
      <w:proofErr w:type="gramStart"/>
      <w:r w:rsidR="008B7028" w:rsidRPr="008B7028">
        <w:rPr>
          <w:rFonts w:ascii="Arial" w:hAnsi="Arial" w:cs="Arial"/>
          <w:sz w:val="20"/>
        </w:rPr>
        <w:t>do Parecis</w:t>
      </w:r>
      <w:proofErr w:type="gramEnd"/>
      <w:r w:rsidR="008B7028" w:rsidRPr="008B7028">
        <w:rPr>
          <w:rFonts w:ascii="Arial" w:hAnsi="Arial" w:cs="Arial"/>
          <w:sz w:val="20"/>
        </w:rPr>
        <w:t>, Rodovia MT 235, km 12, s/n, Caixa Postal n 100, Zona Rural – CEP 7360-000 – Campo Novo do Parecis (MT), Brasil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1E280B"/>
    <w:rsid w:val="0030607F"/>
    <w:rsid w:val="003238F9"/>
    <w:rsid w:val="00334A0C"/>
    <w:rsid w:val="00343589"/>
    <w:rsid w:val="003609BA"/>
    <w:rsid w:val="00384AB7"/>
    <w:rsid w:val="0044586A"/>
    <w:rsid w:val="004C79A7"/>
    <w:rsid w:val="00525026"/>
    <w:rsid w:val="00595475"/>
    <w:rsid w:val="005A5C59"/>
    <w:rsid w:val="00616767"/>
    <w:rsid w:val="006379A2"/>
    <w:rsid w:val="006C5680"/>
    <w:rsid w:val="00712BD6"/>
    <w:rsid w:val="007239B2"/>
    <w:rsid w:val="007A7487"/>
    <w:rsid w:val="008B7028"/>
    <w:rsid w:val="00931F0F"/>
    <w:rsid w:val="00A13E69"/>
    <w:rsid w:val="00A168A2"/>
    <w:rsid w:val="00B63F72"/>
    <w:rsid w:val="00B67298"/>
    <w:rsid w:val="00CC59D3"/>
    <w:rsid w:val="00CF50F6"/>
    <w:rsid w:val="00D0625C"/>
    <w:rsid w:val="00EB3C2B"/>
    <w:rsid w:val="00F71F86"/>
    <w:rsid w:val="00F750D8"/>
    <w:rsid w:val="00F8218B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flavio</cp:lastModifiedBy>
  <cp:revision>12</cp:revision>
  <cp:lastPrinted>2014-08-22T14:08:00Z</cp:lastPrinted>
  <dcterms:created xsi:type="dcterms:W3CDTF">2017-01-27T20:42:00Z</dcterms:created>
  <dcterms:modified xsi:type="dcterms:W3CDTF">2017-03-23T19:19:00Z</dcterms:modified>
</cp:coreProperties>
</file>